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E1328" w:rsidP="6589BB8D" w:rsidRDefault="004E1328" w14:paraId="72611A93" w14:textId="388E93FA">
      <w:pPr>
        <w:spacing w:before="20"/>
        <w:ind w:left="20"/>
        <w:rPr>
          <w:rFonts w:ascii="Cambria"/>
          <w:sz w:val="32"/>
          <w:szCs w:val="32"/>
        </w:rPr>
      </w:pPr>
      <w:r w:rsidRPr="6589BB8D" w:rsidR="004E1328">
        <w:rPr>
          <w:rFonts w:ascii="Cambria"/>
          <w:color w:val="365F91"/>
          <w:sz w:val="32"/>
          <w:szCs w:val="32"/>
        </w:rPr>
        <w:t>School Supplies</w:t>
      </w:r>
      <w:r w:rsidRPr="6589BB8D" w:rsidR="56E24C1B">
        <w:rPr>
          <w:rFonts w:ascii="Cambria"/>
          <w:color w:val="365F91"/>
          <w:sz w:val="32"/>
          <w:szCs w:val="32"/>
        </w:rPr>
        <w:t xml:space="preserve"> 2025-2026</w:t>
      </w:r>
      <w:r w:rsidRPr="6589BB8D" w:rsidR="004E1328">
        <w:rPr>
          <w:rFonts w:ascii="Cambria"/>
          <w:color w:val="365F91"/>
          <w:sz w:val="32"/>
          <w:szCs w:val="32"/>
        </w:rPr>
        <w:t xml:space="preserve"> (Gr. 2)</w:t>
      </w:r>
    </w:p>
    <w:p w:rsidR="004E1328" w:rsidP="004E1328" w:rsidRDefault="004E1328" w14:paraId="124574BD" w14:textId="77777777">
      <w:pPr>
        <w:pStyle w:val="BodyText"/>
        <w:ind w:left="0"/>
        <w:rPr>
          <w:sz w:val="20"/>
        </w:rPr>
      </w:pPr>
    </w:p>
    <w:p w:rsidR="004E1328" w:rsidP="004E1328" w:rsidRDefault="004E1328" w14:paraId="0D9C298A" w14:textId="77777777">
      <w:pPr>
        <w:pStyle w:val="BodyText"/>
        <w:ind w:left="0"/>
        <w:rPr>
          <w:sz w:val="27"/>
        </w:rPr>
      </w:pPr>
    </w:p>
    <w:p w:rsidR="004E1328" w:rsidP="004E1328" w:rsidRDefault="004E1328" w14:paraId="3AF2536C" w14:textId="77777777">
      <w:pPr>
        <w:spacing w:line="360" w:lineRule="auto"/>
        <w:rPr>
          <w:sz w:val="24"/>
          <w:szCs w:val="24"/>
        </w:rPr>
      </w:pPr>
      <w:bookmarkStart w:name="School_Supplies_(Gr._1-2)" w:id="0"/>
      <w:bookmarkEnd w:id="0"/>
      <w:r w:rsidRPr="00FF5DA9">
        <w:rPr>
          <w:sz w:val="24"/>
          <w:szCs w:val="24"/>
        </w:rPr>
        <w:t xml:space="preserve">4 whiteboard markers for use on individual whiteboards </w:t>
      </w:r>
    </w:p>
    <w:p w:rsidRPr="00FF5DA9" w:rsidR="004E1328" w:rsidP="004E1328" w:rsidRDefault="00DA3912" w14:paraId="7D772A3A" w14:textId="717716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FF5DA9" w:rsidR="004E1328">
        <w:rPr>
          <w:sz w:val="24"/>
          <w:szCs w:val="24"/>
        </w:rPr>
        <w:t xml:space="preserve"> pads of sticky notes (3”x3” or smaller)</w:t>
      </w:r>
    </w:p>
    <w:p w:rsidR="004E1328" w:rsidP="108674CE" w:rsidRDefault="005E1024" w14:paraId="5F9BE4A9" w14:textId="4D41D590">
      <w:pPr>
        <w:pStyle w:val="BodyText"/>
        <w:spacing w:before="0" w:beforeAutospacing="off" w:line="360" w:lineRule="auto"/>
        <w:ind w:left="0" w:right="0"/>
      </w:pPr>
      <w:r w:rsidR="005E1024">
        <w:rPr/>
        <w:t xml:space="preserve">5 </w:t>
      </w:r>
      <w:r w:rsidR="005E1024">
        <w:rPr/>
        <w:t>Duotangs</w:t>
      </w:r>
      <w:r w:rsidR="005E1024">
        <w:rPr/>
        <w:t xml:space="preserve"> (red</w:t>
      </w:r>
      <w:r w:rsidRPr="108674CE" w:rsidR="005E1024">
        <w:rPr>
          <w:sz w:val="20"/>
          <w:szCs w:val="20"/>
        </w:rPr>
        <w:t>, blue, green, yellow,</w:t>
      </w:r>
      <w:r w:rsidRPr="108674CE" w:rsidR="3E775D23">
        <w:rPr>
          <w:sz w:val="20"/>
          <w:szCs w:val="20"/>
        </w:rPr>
        <w:t xml:space="preserve"> </w:t>
      </w:r>
      <w:r w:rsidRPr="108674CE" w:rsidR="005E1024">
        <w:rPr>
          <w:sz w:val="20"/>
          <w:szCs w:val="20"/>
        </w:rPr>
        <w:t>o</w:t>
      </w:r>
      <w:r w:rsidRPr="108674CE" w:rsidR="005E1024">
        <w:rPr>
          <w:sz w:val="20"/>
          <w:szCs w:val="20"/>
        </w:rPr>
        <w:t>range</w:t>
      </w:r>
      <w:r w:rsidR="005E1024">
        <w:rPr/>
        <w:t>)</w:t>
      </w:r>
    </w:p>
    <w:p w:rsidR="004E1328" w:rsidP="004E1328" w:rsidRDefault="005E1024" w14:paraId="7AA00F51" w14:textId="7D89CC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Hilroy</w:t>
      </w:r>
      <w:proofErr w:type="spellEnd"/>
      <w:r>
        <w:rPr>
          <w:sz w:val="24"/>
          <w:szCs w:val="24"/>
        </w:rPr>
        <w:t xml:space="preserve"> </w:t>
      </w:r>
      <w:r w:rsidRPr="00FF5DA9" w:rsidR="004E1328">
        <w:rPr>
          <w:sz w:val="24"/>
          <w:szCs w:val="24"/>
        </w:rPr>
        <w:t>Exercise books</w:t>
      </w:r>
      <w:r>
        <w:rPr>
          <w:sz w:val="24"/>
          <w:szCs w:val="24"/>
        </w:rPr>
        <w:t>: 72 pages</w:t>
      </w:r>
      <w:r w:rsidRPr="00FF5DA9" w:rsidR="004E1328">
        <w:rPr>
          <w:sz w:val="24"/>
          <w:szCs w:val="24"/>
        </w:rPr>
        <w:t xml:space="preserve"> (</w:t>
      </w:r>
      <w:r>
        <w:rPr>
          <w:sz w:val="24"/>
          <w:szCs w:val="24"/>
        </w:rPr>
        <w:t>5</w:t>
      </w:r>
      <w:r w:rsidRPr="00FF5DA9" w:rsidR="004E1328">
        <w:rPr>
          <w:sz w:val="24"/>
          <w:szCs w:val="24"/>
        </w:rPr>
        <w:t xml:space="preserve">) </w:t>
      </w:r>
    </w:p>
    <w:p w:rsidR="004E1328" w:rsidP="004E1328" w:rsidRDefault="004E1328" w14:paraId="69789427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-1 blank pages (light blue)</w:t>
      </w:r>
    </w:p>
    <w:p w:rsidR="004E1328" w:rsidP="004E1328" w:rsidRDefault="004E1328" w14:paraId="51D89494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-1 full interlined (dark blue)</w:t>
      </w:r>
    </w:p>
    <w:p w:rsidR="004E1328" w:rsidP="004E1328" w:rsidRDefault="004E1328" w14:paraId="7CC8C7A1" w14:textId="079B32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1328">
        <w:rPr>
          <w:sz w:val="24"/>
          <w:szCs w:val="24"/>
        </w:rPr>
        <w:t>-</w:t>
      </w:r>
      <w:r w:rsidR="005E1024">
        <w:rPr>
          <w:sz w:val="24"/>
          <w:szCs w:val="24"/>
        </w:rPr>
        <w:t>3</w:t>
      </w:r>
      <w:r w:rsidR="004E1328">
        <w:rPr>
          <w:sz w:val="24"/>
          <w:szCs w:val="24"/>
        </w:rPr>
        <w:t xml:space="preserve"> half and half interlined (green)</w:t>
      </w:r>
      <w:r w:rsidRPr="00FF5DA9" w:rsidR="004E1328">
        <w:rPr>
          <w:sz w:val="24"/>
          <w:szCs w:val="24"/>
        </w:rPr>
        <w:t xml:space="preserve"> </w:t>
      </w:r>
    </w:p>
    <w:p w:rsidR="004E1328" w:rsidP="14AC2EB5" w:rsidRDefault="004E1328" w14:paraId="09D4CC0A" w14:textId="472AA124">
      <w:pPr>
        <w:spacing w:line="360" w:lineRule="auto"/>
        <w:ind/>
        <w:rPr>
          <w:sz w:val="24"/>
          <w:szCs w:val="24"/>
        </w:rPr>
      </w:pPr>
      <w:r w:rsidR="5F079660">
        <w:drawing>
          <wp:inline wp14:editId="2572E104" wp14:anchorId="19749AEB">
            <wp:extent cx="1320800" cy="1320800"/>
            <wp:effectExtent l="0" t="0" r="0" b="0"/>
            <wp:docPr id="13332161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c9fdad5d64d49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F079660">
        <w:drawing>
          <wp:inline wp14:editId="67AF6569" wp14:anchorId="1F1399A5">
            <wp:extent cx="1295400" cy="1295400"/>
            <wp:effectExtent l="0" t="0" r="0" b="0"/>
            <wp:docPr id="1060235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c999211cdd45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F079660">
        <w:drawing>
          <wp:inline wp14:editId="02753ED2" wp14:anchorId="73A38963">
            <wp:extent cx="1247775" cy="1323975"/>
            <wp:effectExtent l="0" t="0" r="0" b="0"/>
            <wp:docPr id="16913461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008cb69f154d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328" w:rsidP="14AC2EB5" w:rsidRDefault="004E1328" w14:paraId="3D9F71D6" w14:textId="1E858F24">
      <w:pPr>
        <w:pStyle w:val="BodyText"/>
        <w:spacing w:line="360" w:lineRule="auto"/>
        <w:ind/>
        <w:rPr>
          <w:sz w:val="24"/>
          <w:szCs w:val="24"/>
        </w:rPr>
      </w:pPr>
      <w:r w:rsidR="004E1328">
        <w:rPr/>
        <w:t>White eraser (4)</w:t>
      </w:r>
    </w:p>
    <w:p w:rsidR="004E1328" w:rsidP="004E1328" w:rsidRDefault="004E1328" w14:paraId="28DEEC72" w14:textId="77777777">
      <w:pPr>
        <w:pStyle w:val="BodyText"/>
        <w:spacing w:line="360" w:lineRule="auto"/>
      </w:pPr>
      <w:r>
        <w:t>Highlighters (2)</w:t>
      </w:r>
    </w:p>
    <w:p w:rsidR="004E1328" w:rsidP="004E1328" w:rsidRDefault="004E1328" w14:paraId="0B2192C1" w14:textId="4BAF5713">
      <w:pPr>
        <w:pStyle w:val="BodyText"/>
        <w:spacing w:line="360" w:lineRule="auto"/>
      </w:pPr>
      <w:r w:rsidR="004E1328">
        <w:rPr/>
        <w:t>Markers (1 pkg)</w:t>
      </w:r>
    </w:p>
    <w:p w:rsidR="004E1328" w:rsidP="004E1328" w:rsidRDefault="004E1328" w14:paraId="2207B894" w14:textId="5B45B105">
      <w:pPr>
        <w:pStyle w:val="BodyText"/>
        <w:spacing w:line="360" w:lineRule="auto"/>
      </w:pPr>
      <w:r>
        <w:t>Pencils (</w:t>
      </w:r>
      <w:r w:rsidR="005E1024">
        <w:t>3</w:t>
      </w:r>
      <w:r>
        <w:t>0)</w:t>
      </w:r>
    </w:p>
    <w:p w:rsidR="004E1328" w:rsidP="004E1328" w:rsidRDefault="004E1328" w14:paraId="1D40BDAA" w14:textId="77777777">
      <w:pPr>
        <w:pStyle w:val="BodyText"/>
        <w:spacing w:line="360" w:lineRule="auto"/>
      </w:pPr>
      <w:r>
        <w:t>Pencil crayons (1 pkg of 24)</w:t>
      </w:r>
    </w:p>
    <w:p w:rsidR="004E1328" w:rsidP="108674CE" w:rsidRDefault="004E1328" w14:paraId="0FC594BB" w14:textId="5947202B">
      <w:pPr>
        <w:pStyle w:val="BodyText"/>
        <w:spacing w:line="360" w:lineRule="auto"/>
        <w:ind w:right="0"/>
      </w:pPr>
      <w:r w:rsidR="004E1328">
        <w:rPr/>
        <w:t>Pencil case/</w:t>
      </w:r>
      <w:r w:rsidR="004E1328">
        <w:rPr/>
        <w:t>box</w:t>
      </w:r>
    </w:p>
    <w:p w:rsidRPr="0026319E" w:rsidR="004E1328" w:rsidP="004E1328" w:rsidRDefault="004E1328" w14:paraId="6BE52C1A" w14:textId="77777777">
      <w:pPr>
        <w:pStyle w:val="BodyText"/>
        <w:spacing w:line="360" w:lineRule="auto"/>
        <w:ind w:right="7604"/>
      </w:pPr>
      <w:r>
        <w:t>Red Pens (3)</w:t>
      </w:r>
    </w:p>
    <w:p w:rsidR="004E1328" w:rsidP="004E1328" w:rsidRDefault="004E1328" w14:paraId="51D9C5C6" w14:textId="77777777">
      <w:pPr>
        <w:pStyle w:val="BodyText"/>
        <w:spacing w:line="360" w:lineRule="auto"/>
        <w:ind w:right="7604"/>
      </w:pPr>
      <w:r>
        <w:t>Scissors</w:t>
      </w:r>
    </w:p>
    <w:p w:rsidR="004E1328" w:rsidP="004E1328" w:rsidRDefault="004E1328" w14:paraId="2A851F2A" w14:textId="77777777">
      <w:pPr>
        <w:pStyle w:val="BodyText"/>
        <w:spacing w:line="360" w:lineRule="auto"/>
      </w:pPr>
      <w:r>
        <w:t>Wax crayons (1 pkg of 24)</w:t>
      </w:r>
    </w:p>
    <w:p w:rsidR="004E1328" w:rsidP="004E1328" w:rsidRDefault="004E1328" w14:paraId="500946C1" w14:textId="77777777">
      <w:pPr>
        <w:pStyle w:val="BodyText"/>
        <w:spacing w:line="360" w:lineRule="auto"/>
      </w:pPr>
      <w:r>
        <w:t xml:space="preserve">Ruler (1) </w:t>
      </w:r>
    </w:p>
    <w:p w:rsidR="004E1328" w:rsidP="004E1328" w:rsidRDefault="004E1328" w14:paraId="0EEC324F" w14:textId="77777777">
      <w:pPr>
        <w:pStyle w:val="BodyText"/>
        <w:spacing w:line="360" w:lineRule="auto"/>
      </w:pPr>
      <w:r>
        <w:t>Large glue sticks (4)</w:t>
      </w:r>
    </w:p>
    <w:p w:rsidR="0062392A" w:rsidP="108674CE" w:rsidRDefault="0062392A" w14:paraId="1B68CA9B" w14:textId="6E92A4A8">
      <w:pPr>
        <w:pStyle w:val="BodyText"/>
        <w:spacing w:line="360" w:lineRule="auto"/>
        <w:ind w:right="7890"/>
        <w:rPr>
          <w:sz w:val="20"/>
          <w:szCs w:val="20"/>
        </w:rPr>
      </w:pPr>
      <w:r w:rsidR="004E1328">
        <w:rPr/>
        <w:t>Headphones</w:t>
      </w:r>
      <w:r w:rsidR="0705011C">
        <w:rPr/>
        <w:t xml:space="preserve"> </w:t>
      </w:r>
      <w:r w:rsidR="004E1328">
        <w:rPr/>
        <w:t>Indoor</w:t>
      </w:r>
      <w:r w:rsidR="1B5E1BB6">
        <w:rPr/>
        <w:t xml:space="preserve"> Shoes</w:t>
      </w:r>
    </w:p>
    <w:p w:rsidR="0062392A" w:rsidP="108674CE" w:rsidRDefault="0062392A" w14:paraId="2C3B3B47" w14:textId="7A5FA760">
      <w:pPr>
        <w:pStyle w:val="BodyText"/>
        <w:spacing w:line="360" w:lineRule="auto"/>
        <w:ind w:right="0"/>
      </w:pPr>
      <w:r w:rsidR="76ACC08A">
        <w:rPr/>
        <w:t>Pencil Sharpener with Lid</w:t>
      </w:r>
    </w:p>
    <w:p w:rsidR="0062392A" w:rsidP="108674CE" w:rsidRDefault="0062392A" w14:paraId="0D552623" w14:textId="23F37335">
      <w:pPr>
        <w:pStyle w:val="BodyText"/>
        <w:spacing w:line="360" w:lineRule="auto"/>
        <w:ind w:right="0"/>
      </w:pPr>
      <w:r w:rsidR="06956FBA">
        <w:rPr/>
        <w:t>Communication</w:t>
      </w:r>
      <w:r w:rsidR="3330A062">
        <w:rPr/>
        <w:t>/Kanga Pouch- (Can be reused from past years)</w:t>
      </w: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28C9"/>
    <w:multiLevelType w:val="hybridMultilevel"/>
    <w:tmpl w:val="BAECA082"/>
    <w:lvl w:ilvl="0" w:tplc="04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 w16cid:durableId="17337721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28"/>
    <w:rsid w:val="000C7BC8"/>
    <w:rsid w:val="004E1328"/>
    <w:rsid w:val="005E1024"/>
    <w:rsid w:val="0062392A"/>
    <w:rsid w:val="00C35918"/>
    <w:rsid w:val="00DA3912"/>
    <w:rsid w:val="00E919F0"/>
    <w:rsid w:val="00F443FC"/>
    <w:rsid w:val="06956FBA"/>
    <w:rsid w:val="0705011C"/>
    <w:rsid w:val="0D6DC9AC"/>
    <w:rsid w:val="108674CE"/>
    <w:rsid w:val="14AC2EB5"/>
    <w:rsid w:val="1B5E1BB6"/>
    <w:rsid w:val="3330A062"/>
    <w:rsid w:val="3E775D23"/>
    <w:rsid w:val="46FFB102"/>
    <w:rsid w:val="54DDE1CB"/>
    <w:rsid w:val="56E24C1B"/>
    <w:rsid w:val="5C4BF28B"/>
    <w:rsid w:val="5C6D9237"/>
    <w:rsid w:val="5EBCF3CB"/>
    <w:rsid w:val="5F079660"/>
    <w:rsid w:val="6589BB8D"/>
    <w:rsid w:val="70831E09"/>
    <w:rsid w:val="72102707"/>
    <w:rsid w:val="767459BC"/>
    <w:rsid w:val="76ACC08A"/>
    <w:rsid w:val="7F5A0034"/>
    <w:rsid w:val="7FB4F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226F"/>
  <w15:chartTrackingRefBased/>
  <w15:docId w15:val="{2B8B19A8-0B03-42AA-97B9-90D4B46C52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328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1328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4E1328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jpg" Id="Rcc9fdad5d64d49e2" /><Relationship Type="http://schemas.openxmlformats.org/officeDocument/2006/relationships/image" Target="/media/image2.jpg" Id="R81c999211cdd45c3" /><Relationship Type="http://schemas.openxmlformats.org/officeDocument/2006/relationships/image" Target="/media/image3.jpg" Id="Rfe008cb69f154d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1A06A-83E8-4447-A1C1-FF67C688858F}"/>
</file>

<file path=customXml/itemProps2.xml><?xml version="1.0" encoding="utf-8"?>
<ds:datastoreItem xmlns:ds="http://schemas.openxmlformats.org/officeDocument/2006/customXml" ds:itemID="{22BC53EB-A74C-4B4C-97C5-424DB4A5B373}"/>
</file>

<file path=customXml/itemProps3.xml><?xml version="1.0" encoding="utf-8"?>
<ds:datastoreItem xmlns:ds="http://schemas.openxmlformats.org/officeDocument/2006/customXml" ds:itemID="{D3A69C62-80D5-4B5F-91EC-DE02E5A7D4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Michelle Stevenson FTV</lastModifiedBy>
  <revision>11</revision>
  <dcterms:created xsi:type="dcterms:W3CDTF">2023-04-17T21:21:00.0000000Z</dcterms:created>
  <dcterms:modified xsi:type="dcterms:W3CDTF">2025-04-04T19:46:09.8906303Z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